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37" w:rsidRDefault="006D5137" w:rsidP="006D5137">
      <w:pPr>
        <w:pStyle w:val="a6"/>
        <w:spacing w:line="240" w:lineRule="auto"/>
        <w:jc w:val="center"/>
        <w:rPr>
          <w:rFonts w:asciiTheme="minorHAnsi" w:eastAsiaTheme="minorHAnsi" w:hAnsiTheme="minorHAnsi"/>
          <w:b/>
          <w:sz w:val="32"/>
          <w:szCs w:val="32"/>
        </w:rPr>
      </w:pPr>
      <w:r>
        <w:rPr>
          <w:rFonts w:asciiTheme="minorHAnsi" w:eastAsiaTheme="minorHAnsi" w:hAnsiTheme="minorHAnsi" w:hint="eastAsia"/>
          <w:b/>
          <w:sz w:val="32"/>
          <w:szCs w:val="32"/>
        </w:rPr>
        <w:t>신원보증서</w:t>
      </w:r>
    </w:p>
    <w:p w:rsidR="006D5137" w:rsidRPr="00DF1B90" w:rsidRDefault="006D5137" w:rsidP="006D5137">
      <w:pPr>
        <w:widowControl/>
        <w:wordWrap/>
        <w:autoSpaceDE/>
        <w:autoSpaceDN/>
        <w:jc w:val="center"/>
        <w:rPr>
          <w:b/>
          <w:sz w:val="32"/>
          <w:szCs w:val="32"/>
        </w:rPr>
      </w:pPr>
    </w:p>
    <w:p w:rsidR="006D5137" w:rsidRPr="00D721F6" w:rsidRDefault="006D5137" w:rsidP="006D5137">
      <w:pPr>
        <w:ind w:leftChars="100" w:left="450" w:hangingChars="125" w:hanging="250"/>
        <w:rPr>
          <w:rFonts w:eastAsiaTheme="minorHAnsi"/>
        </w:rPr>
      </w:pPr>
      <w:r w:rsidRPr="00D721F6">
        <w:rPr>
          <w:rFonts w:eastAsiaTheme="minorHAnsi" w:hint="eastAsia"/>
        </w:rPr>
        <w:t xml:space="preserve">1. </w:t>
      </w:r>
      <w:r>
        <w:rPr>
          <w:rFonts w:eastAsiaTheme="minorHAnsi" w:hint="eastAsia"/>
        </w:rPr>
        <w:t>고신대학교복음병</w:t>
      </w:r>
      <w:r w:rsidRPr="00D721F6">
        <w:rPr>
          <w:rFonts w:eastAsiaTheme="minorHAnsi" w:hint="eastAsia"/>
        </w:rPr>
        <w:t>원</w:t>
      </w:r>
      <w:r>
        <w:rPr>
          <w:rFonts w:eastAsiaTheme="minorHAnsi" w:hint="eastAsia"/>
        </w:rPr>
        <w:t>에서</w:t>
      </w:r>
      <w:r w:rsidRPr="00D721F6">
        <w:rPr>
          <w:rFonts w:eastAsiaTheme="minorHAnsi" w:hint="eastAsia"/>
        </w:rPr>
        <w:t xml:space="preserve"> 소정의 업무를 수행하기 위하여 본원의 의무기록 관리규정이 정하는 바에 따라 의무기록(전자의무기록 포함)을 조회하고자 합니다.</w:t>
      </w:r>
    </w:p>
    <w:p w:rsidR="006D5137" w:rsidRPr="00855FB4" w:rsidRDefault="006D5137" w:rsidP="006D5137">
      <w:pPr>
        <w:ind w:leftChars="270" w:left="540"/>
        <w:rPr>
          <w:rFonts w:eastAsiaTheme="minorHAnsi"/>
        </w:rPr>
      </w:pPr>
    </w:p>
    <w:p w:rsidR="006D5137" w:rsidRDefault="006D5137" w:rsidP="006D5137">
      <w:pPr>
        <w:ind w:leftChars="100" w:left="450" w:hangingChars="125" w:hanging="250"/>
        <w:rPr>
          <w:rFonts w:eastAsiaTheme="minorHAnsi"/>
        </w:rPr>
      </w:pPr>
      <w:r w:rsidRPr="00D721F6">
        <w:rPr>
          <w:rFonts w:eastAsiaTheme="minorHAnsi" w:hint="eastAsia"/>
        </w:rPr>
        <w:t xml:space="preserve">2. </w:t>
      </w:r>
      <w:r>
        <w:rPr>
          <w:rFonts w:eastAsiaTheme="minorHAnsi" w:hint="eastAsia"/>
        </w:rPr>
        <w:t>시험</w:t>
      </w:r>
      <w:r w:rsidRPr="00D721F6">
        <w:rPr>
          <w:rFonts w:eastAsiaTheme="minorHAnsi" w:hint="eastAsia"/>
        </w:rPr>
        <w:t>책임자</w:t>
      </w:r>
      <w:r>
        <w:rPr>
          <w:rFonts w:eastAsiaTheme="minorHAnsi" w:hint="eastAsia"/>
        </w:rPr>
        <w:t>/기관의 소속의 직원임을 보증하고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본 기관이 규정하는 의무기록 관리규정</w:t>
      </w:r>
      <w:r>
        <w:rPr>
          <w:rFonts w:eastAsiaTheme="minorHAnsi"/>
        </w:rPr>
        <w:t>/</w:t>
      </w:r>
      <w:r>
        <w:rPr>
          <w:rFonts w:eastAsiaTheme="minorHAnsi" w:hint="eastAsia"/>
        </w:rPr>
        <w:t>정보보호 관련법률에 따라 업무를 수행하여야 합니다.</w:t>
      </w:r>
    </w:p>
    <w:p w:rsidR="006D5137" w:rsidRDefault="006D5137" w:rsidP="006D5137">
      <w:pPr>
        <w:ind w:leftChars="100" w:left="450" w:hangingChars="125" w:hanging="250"/>
        <w:rPr>
          <w:rFonts w:eastAsiaTheme="minorHAnsi"/>
        </w:rPr>
      </w:pPr>
    </w:p>
    <w:p w:rsidR="006D5137" w:rsidRPr="00AA5F92" w:rsidRDefault="006D5137" w:rsidP="006D5137">
      <w:pPr>
        <w:ind w:leftChars="100" w:left="450" w:hangingChars="125" w:hanging="250"/>
        <w:rPr>
          <w:rFonts w:eastAsiaTheme="minorHAnsi"/>
        </w:rPr>
      </w:pPr>
      <w:r>
        <w:rPr>
          <w:rFonts w:eastAsiaTheme="minorHAnsi"/>
        </w:rPr>
        <w:t xml:space="preserve">3. </w:t>
      </w:r>
      <w:r>
        <w:rPr>
          <w:rFonts w:eastAsiaTheme="minorHAnsi" w:hint="eastAsia"/>
        </w:rPr>
        <w:t>임상연구와 관련하여 업무상 알게 된 환자 개인정보를 외부로 유출하거나 연구목적 외에 다른용도로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사용하지 않을것이며,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고의 또는 부주의로 발생한 모든 문제에 대하여 시험책임자/기관의 공동 책임질 것임을 보증합니다.</w:t>
      </w:r>
    </w:p>
    <w:p w:rsidR="006D5137" w:rsidRDefault="006D5137" w:rsidP="006D5137">
      <w:pPr>
        <w:ind w:leftChars="100" w:left="450" w:hangingChars="125" w:hanging="250"/>
        <w:rPr>
          <w:rFonts w:eastAsiaTheme="minorHAnsi"/>
        </w:rPr>
      </w:pPr>
    </w:p>
    <w:p w:rsidR="006D5137" w:rsidRDefault="006D5137" w:rsidP="006D5137">
      <w:pPr>
        <w:ind w:leftChars="100" w:left="450" w:hangingChars="125" w:hanging="250"/>
        <w:rPr>
          <w:rFonts w:eastAsiaTheme="minorHAnsi"/>
        </w:rPr>
      </w:pPr>
    </w:p>
    <w:p w:rsidR="006D5137" w:rsidRDefault="006D5137" w:rsidP="006D5137">
      <w:pPr>
        <w:ind w:leftChars="100" w:left="450" w:hangingChars="125" w:hanging="250"/>
        <w:rPr>
          <w:rFonts w:eastAsiaTheme="minorHAnsi"/>
        </w:rPr>
      </w:pPr>
    </w:p>
    <w:p w:rsidR="006D5137" w:rsidRPr="00855FB4" w:rsidRDefault="006D5137" w:rsidP="006D5137">
      <w:pPr>
        <w:ind w:leftChars="100" w:left="450" w:hangingChars="125" w:hanging="250"/>
        <w:rPr>
          <w:rFonts w:eastAsiaTheme="minorHAnsi"/>
        </w:rPr>
      </w:pPr>
    </w:p>
    <w:p w:rsidR="006D5137" w:rsidRPr="00DF1B90" w:rsidRDefault="006D5137" w:rsidP="006D5137">
      <w:pPr>
        <w:ind w:left="220"/>
        <w:rPr>
          <w:rFonts w:eastAsiaTheme="minorHAnsi"/>
        </w:rPr>
      </w:pPr>
    </w:p>
    <w:p w:rsidR="006D5137" w:rsidRDefault="006D5137" w:rsidP="006D5137">
      <w:pPr>
        <w:ind w:left="220"/>
        <w:rPr>
          <w:rFonts w:ascii="돋움" w:eastAsia="돋움" w:hAnsi="돋움"/>
          <w:sz w:val="24"/>
        </w:rPr>
      </w:pPr>
    </w:p>
    <w:p w:rsidR="006D5137" w:rsidRDefault="006D5137" w:rsidP="006D5137">
      <w:pPr>
        <w:ind w:right="480"/>
        <w:jc w:val="center"/>
      </w:pPr>
      <w:r w:rsidRPr="004A3A32">
        <w:rPr>
          <w:rFonts w:hint="eastAsia"/>
        </w:rPr>
        <w:t>년            월            일</w:t>
      </w:r>
    </w:p>
    <w:p w:rsidR="006D5137" w:rsidRDefault="006D5137" w:rsidP="006D5137">
      <w:pPr>
        <w:ind w:right="480"/>
        <w:jc w:val="center"/>
      </w:pPr>
    </w:p>
    <w:p w:rsidR="006D5137" w:rsidRPr="004A3A32" w:rsidRDefault="006D5137" w:rsidP="006D5137">
      <w:pPr>
        <w:ind w:right="480"/>
        <w:jc w:val="center"/>
      </w:pPr>
    </w:p>
    <w:p w:rsidR="006D5137" w:rsidRPr="004A3A32" w:rsidRDefault="006D5137" w:rsidP="006D5137">
      <w:pPr>
        <w:rPr>
          <w:b/>
        </w:rPr>
      </w:pPr>
    </w:p>
    <w:p w:rsidR="006D5137" w:rsidRPr="00A37AE0" w:rsidRDefault="006D5137" w:rsidP="006D5137">
      <w:pPr>
        <w:spacing w:line="360" w:lineRule="auto"/>
        <w:ind w:firstLineChars="1300" w:firstLine="2600"/>
        <w:jc w:val="right"/>
      </w:pPr>
      <w:r w:rsidRPr="00A37AE0">
        <w:rPr>
          <w:rFonts w:hint="eastAsia"/>
        </w:rPr>
        <w:t>신청인                        (</w:t>
      </w:r>
      <w:r>
        <w:rPr>
          <w:rFonts w:hint="eastAsia"/>
        </w:rPr>
        <w:t>인</w:t>
      </w:r>
      <w:r w:rsidRPr="00A37AE0">
        <w:rPr>
          <w:rFonts w:hint="eastAsia"/>
        </w:rPr>
        <w:t>)</w:t>
      </w:r>
    </w:p>
    <w:p w:rsidR="006D5137" w:rsidRPr="00A37AE0" w:rsidRDefault="006D5137" w:rsidP="006D5137">
      <w:pPr>
        <w:spacing w:line="360" w:lineRule="auto"/>
        <w:ind w:firstLineChars="1300" w:firstLine="2600"/>
        <w:jc w:val="right"/>
      </w:pPr>
      <w:r>
        <w:rPr>
          <w:rFonts w:hint="eastAsia"/>
        </w:rPr>
        <w:t>대표자</w:t>
      </w:r>
      <w:r w:rsidRPr="00A37AE0">
        <w:rPr>
          <w:rFonts w:hint="eastAsia"/>
        </w:rPr>
        <w:t xml:space="preserve">  </w:t>
      </w:r>
      <w:r>
        <w:t xml:space="preserve"> </w:t>
      </w:r>
      <w:r w:rsidRPr="00A37AE0">
        <w:rPr>
          <w:rFonts w:hint="eastAsia"/>
        </w:rPr>
        <w:t xml:space="preserve">                     (</w:t>
      </w:r>
      <w:r>
        <w:rPr>
          <w:rFonts w:hint="eastAsia"/>
        </w:rPr>
        <w:t>인</w:t>
      </w:r>
      <w:r w:rsidRPr="00A37AE0">
        <w:rPr>
          <w:rFonts w:hint="eastAsia"/>
        </w:rPr>
        <w:t>)</w:t>
      </w:r>
    </w:p>
    <w:p w:rsidR="006D5137" w:rsidRPr="00A37AE0" w:rsidRDefault="006D5137" w:rsidP="006D5137">
      <w:pPr>
        <w:spacing w:line="360" w:lineRule="auto"/>
        <w:ind w:firstLineChars="1300" w:firstLine="2600"/>
        <w:jc w:val="right"/>
      </w:pPr>
      <w:r w:rsidRPr="00A37AE0">
        <w:rPr>
          <w:rFonts w:hint="eastAsia"/>
        </w:rPr>
        <w:t xml:space="preserve"> </w:t>
      </w:r>
    </w:p>
    <w:p w:rsidR="006D5137" w:rsidRDefault="006D5137" w:rsidP="006D5137">
      <w:pPr>
        <w:jc w:val="center"/>
        <w:rPr>
          <w:rFonts w:ascii="굴림" w:eastAsia="굴림" w:hAnsi="굴림"/>
          <w:b/>
          <w:sz w:val="32"/>
          <w:szCs w:val="32"/>
        </w:rPr>
      </w:pPr>
    </w:p>
    <w:p w:rsidR="006D5137" w:rsidRDefault="006D5137" w:rsidP="006D5137">
      <w:pPr>
        <w:jc w:val="center"/>
        <w:rPr>
          <w:rFonts w:ascii="굴림" w:eastAsia="굴림" w:hAnsi="굴림"/>
          <w:b/>
          <w:sz w:val="32"/>
          <w:szCs w:val="32"/>
        </w:rPr>
      </w:pPr>
    </w:p>
    <w:p w:rsidR="006D5137" w:rsidRDefault="006D5137" w:rsidP="006D5137">
      <w:pPr>
        <w:jc w:val="center"/>
        <w:rPr>
          <w:rFonts w:ascii="굴림" w:eastAsia="굴림" w:hAnsi="굴림"/>
          <w:b/>
          <w:sz w:val="32"/>
          <w:szCs w:val="32"/>
        </w:rPr>
      </w:pPr>
    </w:p>
    <w:p w:rsidR="006D5137" w:rsidRDefault="006D5137" w:rsidP="006D5137">
      <w:pPr>
        <w:jc w:val="center"/>
        <w:rPr>
          <w:rFonts w:ascii="굴림" w:eastAsia="굴림" w:hAnsi="굴림"/>
          <w:b/>
          <w:sz w:val="32"/>
          <w:szCs w:val="32"/>
        </w:rPr>
      </w:pPr>
    </w:p>
    <w:p w:rsidR="006D5137" w:rsidRDefault="006D5137" w:rsidP="006D5137">
      <w:pPr>
        <w:jc w:val="center"/>
        <w:rPr>
          <w:rFonts w:ascii="굴림" w:eastAsia="굴림" w:hAnsi="굴림"/>
          <w:b/>
          <w:sz w:val="32"/>
          <w:szCs w:val="32"/>
        </w:rPr>
      </w:pPr>
    </w:p>
    <w:p w:rsidR="006D5137" w:rsidRDefault="006D5137" w:rsidP="006D5137">
      <w:pPr>
        <w:jc w:val="center"/>
        <w:rPr>
          <w:rFonts w:ascii="굴림" w:eastAsia="굴림" w:hAnsi="굴림"/>
          <w:b/>
          <w:sz w:val="32"/>
          <w:szCs w:val="32"/>
        </w:rPr>
      </w:pPr>
    </w:p>
    <w:p w:rsidR="006D5137" w:rsidRDefault="006D5137" w:rsidP="006D5137">
      <w:pPr>
        <w:jc w:val="center"/>
        <w:rPr>
          <w:rFonts w:ascii="굴림" w:eastAsia="굴림" w:hAnsi="굴림"/>
          <w:b/>
          <w:sz w:val="32"/>
          <w:szCs w:val="32"/>
        </w:rPr>
      </w:pPr>
    </w:p>
    <w:p w:rsidR="00D17554" w:rsidRPr="006D5137" w:rsidRDefault="006D5137" w:rsidP="006D5137">
      <w:pPr>
        <w:jc w:val="center"/>
      </w:pPr>
      <w:r w:rsidRPr="00A37AE0">
        <w:rPr>
          <w:rFonts w:eastAsiaTheme="minorHAnsi" w:hint="eastAsia"/>
          <w:sz w:val="36"/>
          <w:szCs w:val="36"/>
        </w:rPr>
        <w:t>고</w:t>
      </w:r>
      <w:r>
        <w:rPr>
          <w:rFonts w:eastAsiaTheme="minorHAnsi" w:hint="eastAsia"/>
          <w:sz w:val="36"/>
          <w:szCs w:val="36"/>
        </w:rPr>
        <w:t xml:space="preserve"> </w:t>
      </w:r>
      <w:r w:rsidRPr="00A37AE0">
        <w:rPr>
          <w:rFonts w:eastAsiaTheme="minorHAnsi" w:hint="eastAsia"/>
          <w:sz w:val="36"/>
          <w:szCs w:val="36"/>
        </w:rPr>
        <w:t>신</w:t>
      </w:r>
      <w:r>
        <w:rPr>
          <w:rFonts w:eastAsiaTheme="minorHAnsi" w:hint="eastAsia"/>
          <w:sz w:val="36"/>
          <w:szCs w:val="36"/>
        </w:rPr>
        <w:t xml:space="preserve"> </w:t>
      </w:r>
      <w:r w:rsidRPr="00A37AE0">
        <w:rPr>
          <w:rFonts w:eastAsiaTheme="minorHAnsi" w:hint="eastAsia"/>
          <w:sz w:val="36"/>
          <w:szCs w:val="36"/>
        </w:rPr>
        <w:t>대</w:t>
      </w:r>
      <w:r>
        <w:rPr>
          <w:rFonts w:eastAsiaTheme="minorHAnsi" w:hint="eastAsia"/>
          <w:sz w:val="36"/>
          <w:szCs w:val="36"/>
        </w:rPr>
        <w:t xml:space="preserve"> </w:t>
      </w:r>
      <w:r w:rsidRPr="00A37AE0">
        <w:rPr>
          <w:rFonts w:eastAsiaTheme="minorHAnsi" w:hint="eastAsia"/>
          <w:sz w:val="36"/>
          <w:szCs w:val="36"/>
        </w:rPr>
        <w:t>학</w:t>
      </w:r>
      <w:r>
        <w:rPr>
          <w:rFonts w:eastAsiaTheme="minorHAnsi" w:hint="eastAsia"/>
          <w:sz w:val="36"/>
          <w:szCs w:val="36"/>
        </w:rPr>
        <w:t xml:space="preserve"> </w:t>
      </w:r>
      <w:r w:rsidRPr="00A37AE0">
        <w:rPr>
          <w:rFonts w:eastAsiaTheme="minorHAnsi" w:hint="eastAsia"/>
          <w:sz w:val="36"/>
          <w:szCs w:val="36"/>
        </w:rPr>
        <w:t>교</w:t>
      </w:r>
      <w:r>
        <w:rPr>
          <w:rFonts w:eastAsiaTheme="minorHAnsi" w:hint="eastAsia"/>
          <w:sz w:val="36"/>
          <w:szCs w:val="36"/>
        </w:rPr>
        <w:t xml:space="preserve"> </w:t>
      </w:r>
      <w:r w:rsidRPr="00A37AE0">
        <w:rPr>
          <w:rFonts w:eastAsiaTheme="minorHAnsi" w:hint="eastAsia"/>
          <w:sz w:val="36"/>
          <w:szCs w:val="36"/>
        </w:rPr>
        <w:t>복</w:t>
      </w:r>
      <w:r>
        <w:rPr>
          <w:rFonts w:eastAsiaTheme="minorHAnsi" w:hint="eastAsia"/>
          <w:sz w:val="36"/>
          <w:szCs w:val="36"/>
        </w:rPr>
        <w:t xml:space="preserve"> </w:t>
      </w:r>
      <w:r w:rsidRPr="00A37AE0">
        <w:rPr>
          <w:rFonts w:eastAsiaTheme="minorHAnsi" w:hint="eastAsia"/>
          <w:sz w:val="36"/>
          <w:szCs w:val="36"/>
        </w:rPr>
        <w:t>음</w:t>
      </w:r>
      <w:r>
        <w:rPr>
          <w:rFonts w:eastAsiaTheme="minorHAnsi" w:hint="eastAsia"/>
          <w:sz w:val="36"/>
          <w:szCs w:val="36"/>
        </w:rPr>
        <w:t xml:space="preserve"> </w:t>
      </w:r>
      <w:r w:rsidRPr="00A37AE0">
        <w:rPr>
          <w:rFonts w:eastAsiaTheme="minorHAnsi" w:hint="eastAsia"/>
          <w:sz w:val="36"/>
          <w:szCs w:val="36"/>
        </w:rPr>
        <w:t>병</w:t>
      </w:r>
      <w:r>
        <w:rPr>
          <w:rFonts w:eastAsiaTheme="minorHAnsi" w:hint="eastAsia"/>
          <w:sz w:val="36"/>
          <w:szCs w:val="36"/>
        </w:rPr>
        <w:t xml:space="preserve"> </w:t>
      </w:r>
      <w:r w:rsidRPr="00A37AE0">
        <w:rPr>
          <w:rFonts w:eastAsiaTheme="minorHAnsi" w:hint="eastAsia"/>
          <w:sz w:val="36"/>
          <w:szCs w:val="36"/>
        </w:rPr>
        <w:t>원</w:t>
      </w:r>
      <w:bookmarkStart w:id="0" w:name="_GoBack"/>
      <w:bookmarkEnd w:id="0"/>
    </w:p>
    <w:sectPr w:rsidR="00D17554" w:rsidRPr="006D5137" w:rsidSect="00983E3B">
      <w:headerReference w:type="default" r:id="rId7"/>
      <w:footerReference w:type="default" r:id="rId8"/>
      <w:pgSz w:w="11906" w:h="16838" w:code="9"/>
      <w:pgMar w:top="567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91" w:rsidRDefault="00FD3691" w:rsidP="007B54A5">
      <w:r>
        <w:separator/>
      </w:r>
    </w:p>
  </w:endnote>
  <w:endnote w:type="continuationSeparator" w:id="0">
    <w:p w:rsidR="00FD3691" w:rsidRDefault="00FD3691" w:rsidP="007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A5" w:rsidRDefault="007B54A5" w:rsidP="007B54A5">
    <w:pPr>
      <w:pStyle w:val="a5"/>
      <w:spacing w:line="240" w:lineRule="auto"/>
      <w:jc w:val="right"/>
    </w:pPr>
    <w:r>
      <w:rPr>
        <w:noProof/>
      </w:rPr>
      <mc:AlternateContent>
        <mc:Choice Requires="wps">
          <w:drawing>
            <wp:inline distT="0" distB="0" distL="0" distR="0" wp14:anchorId="5889ED70" wp14:editId="3E66C305">
              <wp:extent cx="6085840" cy="635"/>
              <wp:effectExtent l="28575" t="28575" r="29210" b="28575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line w14:anchorId="724D48EE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tW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" strokeweight="4.25pt">
              <v:stroke linestyle="thinThick"/>
              <w10:anchorlock/>
            </v:line>
          </w:pict>
        </mc:Fallback>
      </mc:AlternateContent>
    </w:r>
    <w:r w:rsidRPr="00F56299">
      <w:rPr>
        <w:rFonts w:ascii="맑은 고딕" w:eastAsia="맑은 고딕" w:hAnsi="맑은 고딕" w:cs="Arial Unicode MS" w:hint="eastAsia"/>
        <w:b/>
        <w:bCs/>
      </w:rPr>
      <w:t>CONFIDENTIAL</w:t>
    </w:r>
  </w:p>
  <w:p w:rsidR="007B54A5" w:rsidRDefault="007B54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91" w:rsidRDefault="00FD3691" w:rsidP="007B54A5">
      <w:r>
        <w:separator/>
      </w:r>
    </w:p>
  </w:footnote>
  <w:footnote w:type="continuationSeparator" w:id="0">
    <w:p w:rsidR="00FD3691" w:rsidRDefault="00FD3691" w:rsidP="007B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02"/>
      <w:gridCol w:w="5504"/>
      <w:gridCol w:w="3102"/>
    </w:tblGrid>
    <w:tr w:rsidR="007B54A5" w:rsidRPr="00215EA7" w:rsidTr="00F31CF5">
      <w:trPr>
        <w:trHeight w:val="687"/>
        <w:tblHeader/>
        <w:jc w:val="center"/>
      </w:trPr>
      <w:tc>
        <w:tcPr>
          <w:tcW w:w="100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7B54A5" w:rsidRPr="00215EA7" w:rsidRDefault="007B54A5" w:rsidP="007B54A5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38E3A002" wp14:editId="0F7E41C6">
                <wp:simplePos x="0" y="0"/>
                <wp:positionH relativeFrom="column">
                  <wp:posOffset>36195</wp:posOffset>
                </wp:positionH>
                <wp:positionV relativeFrom="line">
                  <wp:posOffset>38100</wp:posOffset>
                </wp:positionV>
                <wp:extent cx="499110" cy="373380"/>
                <wp:effectExtent l="0" t="0" r="0" b="7620"/>
                <wp:wrapSquare wrapText="bothSides"/>
                <wp:docPr id="7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4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7B54A5" w:rsidRDefault="007B54A5" w:rsidP="007B54A5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</w:rPr>
            <w:t>Electronic Medical Record  ID &amp; PW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7B54A5" w:rsidRPr="008800EC" w:rsidRDefault="007B54A5" w:rsidP="007B54A5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r w:rsidR="00DD2481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  <w:r w:rsidR="001B04A6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ADM.</w:t>
          </w:r>
          <w:r w:rsidR="00DD2481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008.04</w:t>
          </w:r>
        </w:p>
      </w:tc>
      <w:tc>
        <w:tcPr>
          <w:tcW w:w="31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7B54A5" w:rsidRPr="008800EC" w:rsidRDefault="007B54A5" w:rsidP="007B54A5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KUGH/CTC/ADM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.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008</w:t>
          </w:r>
        </w:p>
        <w:p w:rsidR="007B54A5" w:rsidRPr="008800EC" w:rsidRDefault="006D5137" w:rsidP="007B54A5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2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7B54A5" w:rsidRDefault="007B5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5"/>
    <w:rsid w:val="000D2844"/>
    <w:rsid w:val="001B04A6"/>
    <w:rsid w:val="005D48A6"/>
    <w:rsid w:val="006D5137"/>
    <w:rsid w:val="007A0B65"/>
    <w:rsid w:val="007B54A5"/>
    <w:rsid w:val="00983E3B"/>
    <w:rsid w:val="009D69FC"/>
    <w:rsid w:val="00C828E7"/>
    <w:rsid w:val="00C82C69"/>
    <w:rsid w:val="00CB5579"/>
    <w:rsid w:val="00D17554"/>
    <w:rsid w:val="00DD2481"/>
    <w:rsid w:val="00DD5104"/>
    <w:rsid w:val="00F822D9"/>
    <w:rsid w:val="00FD3691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1DA75"/>
  <w15:chartTrackingRefBased/>
  <w15:docId w15:val="{6CE9D559-E6E1-44CD-988B-2FAC31EC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A5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qFormat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7B54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B54A5"/>
    <w:rPr>
      <w:szCs w:val="20"/>
    </w:rPr>
  </w:style>
  <w:style w:type="paragraph" w:styleId="a4">
    <w:name w:val="footer"/>
    <w:basedOn w:val="a"/>
    <w:link w:val="Char0"/>
    <w:uiPriority w:val="99"/>
    <w:unhideWhenUsed/>
    <w:rsid w:val="007B54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B54A5"/>
    <w:rPr>
      <w:szCs w:val="20"/>
    </w:rPr>
  </w:style>
  <w:style w:type="paragraph" w:customStyle="1" w:styleId="a5">
    <w:name w:val="머리말"/>
    <w:basedOn w:val="a"/>
    <w:rsid w:val="007B54A5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6">
    <w:name w:val="바탕글"/>
    <w:basedOn w:val="a"/>
    <w:rsid w:val="00CB557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Um JungSik</cp:lastModifiedBy>
  <cp:revision>6</cp:revision>
  <dcterms:created xsi:type="dcterms:W3CDTF">2018-01-11T06:28:00Z</dcterms:created>
  <dcterms:modified xsi:type="dcterms:W3CDTF">2023-04-11T02:20:00Z</dcterms:modified>
</cp:coreProperties>
</file>